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A1457" w14:textId="0EEE4BB3" w:rsidR="001F26C0" w:rsidRDefault="001F26C0">
      <w:pPr>
        <w:rPr>
          <w:b/>
          <w:bCs/>
          <w:sz w:val="40"/>
          <w:szCs w:val="40"/>
        </w:rPr>
      </w:pPr>
    </w:p>
    <w:p w14:paraId="2C55BAAE" w14:textId="57243B0F" w:rsidR="008D1D80" w:rsidRDefault="00B956D5">
      <w:pPr>
        <w:rPr>
          <w:b/>
          <w:bCs/>
          <w:color w:val="767171" w:themeColor="background2" w:themeShade="80"/>
          <w:sz w:val="44"/>
          <w:szCs w:val="44"/>
        </w:rPr>
      </w:pPr>
      <w:r>
        <w:rPr>
          <w:b/>
          <w:bCs/>
          <w:color w:val="FFD966" w:themeColor="accent4" w:themeTint="99"/>
          <w:sz w:val="44"/>
          <w:szCs w:val="44"/>
        </w:rPr>
        <w:t xml:space="preserve">  </w:t>
      </w:r>
      <w:r w:rsidR="001F26C0" w:rsidRPr="00B956D5">
        <w:rPr>
          <w:b/>
          <w:bCs/>
          <w:color w:val="FFD966" w:themeColor="accent4" w:themeTint="99"/>
          <w:sz w:val="44"/>
          <w:szCs w:val="44"/>
        </w:rPr>
        <w:t>Citra</w:t>
      </w:r>
      <w:r w:rsidR="001F26C0" w:rsidRPr="00B956D5">
        <w:rPr>
          <w:b/>
          <w:bCs/>
          <w:color w:val="A8D08D" w:themeColor="accent6" w:themeTint="99"/>
          <w:sz w:val="44"/>
          <w:szCs w:val="44"/>
        </w:rPr>
        <w:t>Fiber®</w:t>
      </w:r>
      <w:r w:rsidR="001F26C0" w:rsidRPr="00B956D5">
        <w:rPr>
          <w:b/>
          <w:bCs/>
          <w:color w:val="767171" w:themeColor="background2" w:themeShade="80"/>
          <w:sz w:val="44"/>
          <w:szCs w:val="44"/>
        </w:rPr>
        <w:t xml:space="preserve"> Fact Sheet</w:t>
      </w:r>
    </w:p>
    <w:p w14:paraId="4BD490D9" w14:textId="4A1A590F" w:rsidR="002F68AC" w:rsidRPr="00F81911" w:rsidRDefault="0056674B">
      <w:pPr>
        <w:rPr>
          <w:b/>
          <w:bCs/>
          <w:color w:val="767171" w:themeColor="background2" w:themeShade="80"/>
          <w:sz w:val="48"/>
          <w:szCs w:val="48"/>
        </w:rPr>
      </w:pPr>
      <w:r>
        <w:rPr>
          <w:b/>
          <w:bCs/>
          <w:color w:val="767171" w:themeColor="background2" w:themeShade="80"/>
          <w:sz w:val="44"/>
          <w:szCs w:val="44"/>
        </w:rPr>
        <w:t xml:space="preserve">  </w:t>
      </w:r>
      <w:r w:rsidRPr="00F81911">
        <w:rPr>
          <w:b/>
          <w:bCs/>
          <w:color w:val="002060"/>
          <w:sz w:val="48"/>
          <w:szCs w:val="48"/>
        </w:rPr>
        <w:t>For Confections</w:t>
      </w:r>
      <w:r w:rsidR="00DD7BFE" w:rsidRPr="00F81911">
        <w:rPr>
          <w:b/>
          <w:bCs/>
          <w:color w:val="002060"/>
          <w:sz w:val="48"/>
          <w:szCs w:val="48"/>
        </w:rPr>
        <w:t xml:space="preserve"> and Treats</w:t>
      </w:r>
    </w:p>
    <w:p w14:paraId="12A4482C" w14:textId="5D200B68" w:rsidR="00DD7C64" w:rsidRDefault="00CB6C66">
      <w:pPr>
        <w:rPr>
          <w:b/>
          <w:bCs/>
          <w:color w:val="767171" w:themeColor="background2" w:themeShade="80"/>
          <w:sz w:val="40"/>
          <w:szCs w:val="40"/>
        </w:rPr>
      </w:pPr>
      <w:r>
        <w:rPr>
          <w:b/>
          <w:bCs/>
          <w:color w:val="767171" w:themeColor="background2" w:themeShade="80"/>
          <w:sz w:val="40"/>
          <w:szCs w:val="40"/>
        </w:rPr>
        <w:t xml:space="preserve">         </w:t>
      </w:r>
      <w:r w:rsidR="009C3213">
        <w:rPr>
          <w:b/>
          <w:bCs/>
          <w:noProof/>
          <w:color w:val="767171" w:themeColor="background2" w:themeShade="80"/>
          <w:sz w:val="40"/>
          <w:szCs w:val="40"/>
        </w:rPr>
        <w:drawing>
          <wp:inline distT="0" distB="0" distL="0" distR="0" wp14:anchorId="3162719E" wp14:editId="47532C78">
            <wp:extent cx="1654887" cy="1104900"/>
            <wp:effectExtent l="0" t="0" r="2540" b="0"/>
            <wp:docPr id="892075737" name="Picture 1" descr="Assorted candies on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75737" name="Picture 892075737" descr="Assorted candies on boxe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522" cy="111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4AD">
        <w:rPr>
          <w:b/>
          <w:bCs/>
          <w:color w:val="767171" w:themeColor="background2" w:themeShade="80"/>
          <w:sz w:val="40"/>
          <w:szCs w:val="40"/>
        </w:rPr>
        <w:tab/>
      </w:r>
      <w:r w:rsidR="002014AD">
        <w:rPr>
          <w:b/>
          <w:bCs/>
          <w:color w:val="767171" w:themeColor="background2" w:themeShade="80"/>
          <w:sz w:val="40"/>
          <w:szCs w:val="40"/>
        </w:rPr>
        <w:tab/>
      </w:r>
      <w:r w:rsidR="001E5E40">
        <w:rPr>
          <w:b/>
          <w:bCs/>
          <w:color w:val="767171" w:themeColor="background2" w:themeShade="80"/>
          <w:sz w:val="40"/>
          <w:szCs w:val="40"/>
        </w:rPr>
        <w:tab/>
      </w:r>
      <w:r w:rsidR="001E5E40">
        <w:rPr>
          <w:b/>
          <w:bCs/>
          <w:color w:val="767171" w:themeColor="background2" w:themeShade="80"/>
          <w:sz w:val="40"/>
          <w:szCs w:val="40"/>
        </w:rPr>
        <w:tab/>
        <w:t>All-Natural</w:t>
      </w:r>
      <w:r w:rsidR="00BA3477">
        <w:rPr>
          <w:b/>
          <w:bCs/>
          <w:color w:val="767171" w:themeColor="background2" w:themeShade="80"/>
          <w:sz w:val="40"/>
          <w:szCs w:val="40"/>
        </w:rPr>
        <w:t xml:space="preserve">    </w:t>
      </w:r>
      <w:proofErr w:type="gramStart"/>
      <w:r w:rsidR="00BA3477">
        <w:rPr>
          <w:b/>
          <w:bCs/>
          <w:color w:val="767171" w:themeColor="background2" w:themeShade="80"/>
          <w:sz w:val="40"/>
          <w:szCs w:val="40"/>
        </w:rPr>
        <w:t>Up-Cycled</w:t>
      </w:r>
      <w:proofErr w:type="gramEnd"/>
    </w:p>
    <w:p w14:paraId="1513C0AC" w14:textId="3AE41C34" w:rsidR="00F14C65" w:rsidRDefault="002014AD">
      <w:pPr>
        <w:rPr>
          <w:b/>
          <w:bCs/>
          <w:color w:val="767171" w:themeColor="background2" w:themeShade="80"/>
          <w:sz w:val="28"/>
          <w:szCs w:val="28"/>
        </w:rPr>
      </w:pPr>
      <w:r w:rsidRPr="000E46C2">
        <w:rPr>
          <w:b/>
          <w:bCs/>
          <w:color w:val="FFD966" w:themeColor="accent4" w:themeTint="99"/>
          <w:sz w:val="28"/>
          <w:szCs w:val="28"/>
        </w:rPr>
        <w:t>Citra</w:t>
      </w:r>
      <w:r w:rsidRPr="007E1BA4">
        <w:rPr>
          <w:b/>
          <w:bCs/>
          <w:color w:val="A8D08D" w:themeColor="accent6" w:themeTint="99"/>
          <w:sz w:val="28"/>
          <w:szCs w:val="28"/>
        </w:rPr>
        <w:t>Fiber®</w:t>
      </w:r>
      <w:r w:rsidRPr="002F68AC">
        <w:rPr>
          <w:b/>
          <w:bCs/>
          <w:color w:val="767171" w:themeColor="background2" w:themeShade="80"/>
          <w:sz w:val="28"/>
          <w:szCs w:val="28"/>
        </w:rPr>
        <w:t xml:space="preserve"> is </w:t>
      </w:r>
      <w:r>
        <w:rPr>
          <w:b/>
          <w:bCs/>
          <w:color w:val="767171" w:themeColor="background2" w:themeShade="80"/>
          <w:sz w:val="28"/>
          <w:szCs w:val="28"/>
        </w:rPr>
        <w:t>a great all-natural emulsifier</w:t>
      </w:r>
      <w:r w:rsidR="00943125">
        <w:rPr>
          <w:b/>
          <w:bCs/>
          <w:color w:val="767171" w:themeColor="background2" w:themeShade="80"/>
          <w:sz w:val="28"/>
          <w:szCs w:val="28"/>
        </w:rPr>
        <w:t xml:space="preserve"> making it a</w:t>
      </w:r>
      <w:r w:rsidR="003532F8">
        <w:rPr>
          <w:b/>
          <w:bCs/>
          <w:color w:val="767171" w:themeColor="background2" w:themeShade="80"/>
          <w:sz w:val="28"/>
          <w:szCs w:val="28"/>
        </w:rPr>
        <w:t>n efficient carrier of</w:t>
      </w:r>
      <w:r w:rsidR="00AE144B">
        <w:rPr>
          <w:b/>
          <w:bCs/>
          <w:color w:val="767171" w:themeColor="background2" w:themeShade="80"/>
          <w:sz w:val="28"/>
          <w:szCs w:val="28"/>
        </w:rPr>
        <w:t xml:space="preserve"> </w:t>
      </w:r>
      <w:r w:rsidR="00732320">
        <w:rPr>
          <w:b/>
          <w:bCs/>
          <w:color w:val="767171" w:themeColor="background2" w:themeShade="80"/>
          <w:sz w:val="28"/>
          <w:szCs w:val="28"/>
        </w:rPr>
        <w:t>flavors and</w:t>
      </w:r>
      <w:r w:rsidR="00DF1729">
        <w:rPr>
          <w:b/>
          <w:bCs/>
          <w:color w:val="767171" w:themeColor="background2" w:themeShade="80"/>
          <w:sz w:val="28"/>
          <w:szCs w:val="28"/>
        </w:rPr>
        <w:t xml:space="preserve"> </w:t>
      </w:r>
      <w:r w:rsidR="00B81F28">
        <w:rPr>
          <w:b/>
          <w:bCs/>
          <w:color w:val="767171" w:themeColor="background2" w:themeShade="80"/>
          <w:sz w:val="28"/>
          <w:szCs w:val="28"/>
        </w:rPr>
        <w:t>reduc</w:t>
      </w:r>
      <w:r w:rsidR="00DF1729">
        <w:rPr>
          <w:b/>
          <w:bCs/>
          <w:color w:val="767171" w:themeColor="background2" w:themeShade="80"/>
          <w:sz w:val="28"/>
          <w:szCs w:val="28"/>
        </w:rPr>
        <w:t>es</w:t>
      </w:r>
      <w:r w:rsidR="00AE144B">
        <w:rPr>
          <w:b/>
          <w:bCs/>
          <w:color w:val="767171" w:themeColor="background2" w:themeShade="80"/>
          <w:sz w:val="28"/>
          <w:szCs w:val="28"/>
        </w:rPr>
        <w:t xml:space="preserve"> </w:t>
      </w:r>
      <w:r w:rsidR="00B81F28">
        <w:rPr>
          <w:b/>
          <w:bCs/>
          <w:color w:val="767171" w:themeColor="background2" w:themeShade="80"/>
          <w:sz w:val="28"/>
          <w:szCs w:val="28"/>
        </w:rPr>
        <w:t xml:space="preserve">the use </w:t>
      </w:r>
      <w:r w:rsidR="00AE144B">
        <w:rPr>
          <w:b/>
          <w:bCs/>
          <w:color w:val="767171" w:themeColor="background2" w:themeShade="80"/>
          <w:sz w:val="28"/>
          <w:szCs w:val="28"/>
        </w:rPr>
        <w:t>of sugars and other sweeteners.</w:t>
      </w:r>
    </w:p>
    <w:p w14:paraId="0AA50C37" w14:textId="3F7B4A1F" w:rsidR="00431211" w:rsidRDefault="00553503">
      <w:pPr>
        <w:rPr>
          <w:b/>
          <w:bCs/>
          <w:color w:val="767171" w:themeColor="background2" w:themeShade="80"/>
          <w:sz w:val="28"/>
          <w:szCs w:val="28"/>
        </w:rPr>
      </w:pPr>
      <w:r w:rsidRPr="000E46C2">
        <w:rPr>
          <w:b/>
          <w:bCs/>
          <w:color w:val="FFD966" w:themeColor="accent4" w:themeTint="99"/>
          <w:sz w:val="28"/>
          <w:szCs w:val="28"/>
        </w:rPr>
        <w:t>Citra</w:t>
      </w:r>
      <w:r w:rsidRPr="007E1BA4">
        <w:rPr>
          <w:b/>
          <w:bCs/>
          <w:color w:val="A8D08D" w:themeColor="accent6" w:themeTint="99"/>
          <w:sz w:val="28"/>
          <w:szCs w:val="28"/>
        </w:rPr>
        <w:t xml:space="preserve">Fiber® </w:t>
      </w:r>
      <w:r w:rsidR="00823EE0">
        <w:rPr>
          <w:b/>
          <w:bCs/>
          <w:color w:val="767171" w:themeColor="background2" w:themeShade="80"/>
          <w:sz w:val="28"/>
          <w:szCs w:val="28"/>
        </w:rPr>
        <w:t xml:space="preserve">is </w:t>
      </w:r>
      <w:r>
        <w:rPr>
          <w:b/>
          <w:bCs/>
          <w:color w:val="767171" w:themeColor="background2" w:themeShade="80"/>
          <w:sz w:val="28"/>
          <w:szCs w:val="28"/>
        </w:rPr>
        <w:t>very lipophilic making it the smart ingredient to increase moisture retention</w:t>
      </w:r>
      <w:r w:rsidR="00C05970">
        <w:rPr>
          <w:b/>
          <w:bCs/>
          <w:color w:val="767171" w:themeColor="background2" w:themeShade="80"/>
          <w:sz w:val="28"/>
          <w:szCs w:val="28"/>
        </w:rPr>
        <w:t xml:space="preserve"> and </w:t>
      </w:r>
      <w:r w:rsidR="003B1E30">
        <w:rPr>
          <w:b/>
          <w:bCs/>
          <w:color w:val="767171" w:themeColor="background2" w:themeShade="80"/>
          <w:sz w:val="28"/>
          <w:szCs w:val="28"/>
        </w:rPr>
        <w:t xml:space="preserve">even </w:t>
      </w:r>
      <w:r w:rsidR="00C05970">
        <w:rPr>
          <w:b/>
          <w:bCs/>
          <w:color w:val="767171" w:themeColor="background2" w:themeShade="80"/>
          <w:sz w:val="28"/>
          <w:szCs w:val="28"/>
        </w:rPr>
        <w:t xml:space="preserve">increase </w:t>
      </w:r>
      <w:r w:rsidR="00E12BF2">
        <w:rPr>
          <w:b/>
          <w:bCs/>
          <w:color w:val="767171" w:themeColor="background2" w:themeShade="80"/>
          <w:sz w:val="28"/>
          <w:szCs w:val="28"/>
        </w:rPr>
        <w:t>yields</w:t>
      </w:r>
      <w:r w:rsidR="00431211">
        <w:rPr>
          <w:b/>
          <w:bCs/>
          <w:color w:val="767171" w:themeColor="background2" w:themeShade="80"/>
          <w:sz w:val="28"/>
          <w:szCs w:val="28"/>
        </w:rPr>
        <w:t xml:space="preserve"> </w:t>
      </w:r>
      <w:r w:rsidR="004F1C5F">
        <w:rPr>
          <w:b/>
          <w:bCs/>
          <w:color w:val="767171" w:themeColor="background2" w:themeShade="80"/>
          <w:sz w:val="28"/>
          <w:szCs w:val="28"/>
        </w:rPr>
        <w:t xml:space="preserve">in </w:t>
      </w:r>
      <w:r w:rsidR="00D32169">
        <w:rPr>
          <w:b/>
          <w:bCs/>
          <w:color w:val="767171" w:themeColor="background2" w:themeShade="80"/>
          <w:sz w:val="28"/>
          <w:szCs w:val="28"/>
        </w:rPr>
        <w:t>many applications.</w:t>
      </w:r>
    </w:p>
    <w:p w14:paraId="471AC8F0" w14:textId="654777A1" w:rsidR="00C05970" w:rsidRDefault="00553503">
      <w:pPr>
        <w:rPr>
          <w:b/>
          <w:bCs/>
          <w:color w:val="767171" w:themeColor="background2" w:themeShade="80"/>
          <w:sz w:val="28"/>
          <w:szCs w:val="28"/>
        </w:rPr>
      </w:pPr>
      <w:r w:rsidRPr="000E46C2">
        <w:rPr>
          <w:b/>
          <w:bCs/>
          <w:color w:val="FFD966" w:themeColor="accent4" w:themeTint="99"/>
          <w:sz w:val="28"/>
          <w:szCs w:val="28"/>
        </w:rPr>
        <w:t>Citra</w:t>
      </w:r>
      <w:r w:rsidRPr="007E1BA4">
        <w:rPr>
          <w:b/>
          <w:bCs/>
          <w:color w:val="A8D08D" w:themeColor="accent6" w:themeTint="99"/>
          <w:sz w:val="28"/>
          <w:szCs w:val="28"/>
        </w:rPr>
        <w:t xml:space="preserve">Fiber® </w:t>
      </w:r>
      <w:r>
        <w:rPr>
          <w:b/>
          <w:bCs/>
          <w:color w:val="767171" w:themeColor="background2" w:themeShade="80"/>
          <w:sz w:val="28"/>
          <w:szCs w:val="28"/>
        </w:rPr>
        <w:t>is</w:t>
      </w:r>
      <w:r w:rsidR="00823EE0">
        <w:rPr>
          <w:b/>
          <w:bCs/>
          <w:color w:val="767171" w:themeColor="background2" w:themeShade="80"/>
          <w:sz w:val="28"/>
          <w:szCs w:val="28"/>
        </w:rPr>
        <w:t xml:space="preserve"> </w:t>
      </w:r>
      <w:r w:rsidR="00BC1B32">
        <w:rPr>
          <w:b/>
          <w:bCs/>
          <w:color w:val="767171" w:themeColor="background2" w:themeShade="80"/>
          <w:sz w:val="28"/>
          <w:szCs w:val="28"/>
        </w:rPr>
        <w:t xml:space="preserve">uniquely </w:t>
      </w:r>
      <w:r w:rsidR="00823EE0">
        <w:rPr>
          <w:b/>
          <w:bCs/>
          <w:color w:val="767171" w:themeColor="background2" w:themeShade="80"/>
          <w:sz w:val="28"/>
          <w:szCs w:val="28"/>
        </w:rPr>
        <w:t xml:space="preserve">functional, </w:t>
      </w:r>
      <w:r>
        <w:rPr>
          <w:b/>
          <w:bCs/>
          <w:color w:val="767171" w:themeColor="background2" w:themeShade="80"/>
          <w:sz w:val="28"/>
          <w:szCs w:val="28"/>
        </w:rPr>
        <w:t xml:space="preserve">high in Pectin and total dietary fiber making it the </w:t>
      </w:r>
      <w:r w:rsidR="002D243E">
        <w:rPr>
          <w:b/>
          <w:bCs/>
          <w:color w:val="767171" w:themeColor="background2" w:themeShade="80"/>
          <w:sz w:val="28"/>
          <w:szCs w:val="28"/>
        </w:rPr>
        <w:t>all-natural choice for replacing gums and other non-natural ingredients.</w:t>
      </w:r>
    </w:p>
    <w:p w14:paraId="78A3D33F" w14:textId="7F443B75" w:rsidR="000D7CCE" w:rsidRDefault="002D243E" w:rsidP="00431211">
      <w:pPr>
        <w:rPr>
          <w:b/>
          <w:bCs/>
          <w:color w:val="767171" w:themeColor="background2" w:themeShade="80"/>
          <w:sz w:val="28"/>
          <w:szCs w:val="28"/>
        </w:rPr>
      </w:pPr>
      <w:r w:rsidRPr="000E46C2">
        <w:rPr>
          <w:b/>
          <w:bCs/>
          <w:color w:val="FFD966" w:themeColor="accent4" w:themeTint="99"/>
          <w:sz w:val="28"/>
          <w:szCs w:val="28"/>
        </w:rPr>
        <w:t>Citra</w:t>
      </w:r>
      <w:r w:rsidRPr="007E1BA4">
        <w:rPr>
          <w:b/>
          <w:bCs/>
          <w:color w:val="A8D08D" w:themeColor="accent6" w:themeTint="99"/>
          <w:sz w:val="28"/>
          <w:szCs w:val="28"/>
        </w:rPr>
        <w:t xml:space="preserve">Fiber® </w:t>
      </w:r>
      <w:r>
        <w:rPr>
          <w:b/>
          <w:bCs/>
          <w:color w:val="767171" w:themeColor="background2" w:themeShade="80"/>
          <w:sz w:val="28"/>
          <w:szCs w:val="28"/>
        </w:rPr>
        <w:t>is higher in pectin and total dietary fiber than other citrus fiber</w:t>
      </w:r>
      <w:r w:rsidR="00ED632A">
        <w:rPr>
          <w:b/>
          <w:bCs/>
          <w:color w:val="767171" w:themeColor="background2" w:themeShade="80"/>
          <w:sz w:val="28"/>
          <w:szCs w:val="28"/>
        </w:rPr>
        <w:t>s</w:t>
      </w:r>
      <w:r>
        <w:rPr>
          <w:b/>
          <w:bCs/>
          <w:color w:val="767171" w:themeColor="background2" w:themeShade="80"/>
          <w:sz w:val="28"/>
          <w:szCs w:val="28"/>
        </w:rPr>
        <w:t xml:space="preserve"> on the market</w:t>
      </w:r>
      <w:r w:rsidR="00ED632A">
        <w:rPr>
          <w:b/>
          <w:bCs/>
          <w:color w:val="767171" w:themeColor="background2" w:themeShade="80"/>
          <w:sz w:val="28"/>
          <w:szCs w:val="28"/>
        </w:rPr>
        <w:t xml:space="preserve">, making it the </w:t>
      </w:r>
      <w:r w:rsidR="00A37F61">
        <w:rPr>
          <w:b/>
          <w:bCs/>
          <w:color w:val="767171" w:themeColor="background2" w:themeShade="80"/>
          <w:sz w:val="28"/>
          <w:szCs w:val="28"/>
        </w:rPr>
        <w:t>cost-effective</w:t>
      </w:r>
      <w:r w:rsidR="00ED632A">
        <w:rPr>
          <w:b/>
          <w:bCs/>
          <w:color w:val="767171" w:themeColor="background2" w:themeShade="80"/>
          <w:sz w:val="28"/>
          <w:szCs w:val="28"/>
        </w:rPr>
        <w:t xml:space="preserve"> choice for</w:t>
      </w:r>
      <w:r w:rsidR="00727A4F">
        <w:rPr>
          <w:b/>
          <w:bCs/>
          <w:color w:val="767171" w:themeColor="background2" w:themeShade="80"/>
          <w:sz w:val="28"/>
          <w:szCs w:val="28"/>
        </w:rPr>
        <w:t xml:space="preserve"> </w:t>
      </w:r>
      <w:r w:rsidR="00374AE1">
        <w:rPr>
          <w:b/>
          <w:bCs/>
          <w:color w:val="767171" w:themeColor="background2" w:themeShade="80"/>
          <w:sz w:val="28"/>
          <w:szCs w:val="28"/>
        </w:rPr>
        <w:t xml:space="preserve">all types of </w:t>
      </w:r>
      <w:r w:rsidR="00F56FEF">
        <w:rPr>
          <w:b/>
          <w:bCs/>
          <w:color w:val="767171" w:themeColor="background2" w:themeShade="80"/>
          <w:sz w:val="28"/>
          <w:szCs w:val="28"/>
        </w:rPr>
        <w:t>confection formulations</w:t>
      </w:r>
      <w:r w:rsidR="00ED632A">
        <w:rPr>
          <w:b/>
          <w:bCs/>
          <w:color w:val="767171" w:themeColor="background2" w:themeShade="80"/>
          <w:sz w:val="28"/>
          <w:szCs w:val="28"/>
        </w:rPr>
        <w:t>.</w:t>
      </w:r>
    </w:p>
    <w:p w14:paraId="32C3ADCC" w14:textId="41D7389E" w:rsidR="00912CAC" w:rsidRDefault="00201D1B" w:rsidP="00431211">
      <w:pPr>
        <w:rPr>
          <w:b/>
          <w:bCs/>
          <w:color w:val="767171" w:themeColor="background2" w:themeShade="80"/>
          <w:sz w:val="28"/>
          <w:szCs w:val="28"/>
        </w:rPr>
      </w:pPr>
      <w:r w:rsidRPr="000E46C2">
        <w:rPr>
          <w:b/>
          <w:bCs/>
          <w:noProof/>
          <w:color w:val="FFD966" w:themeColor="accent4" w:themeTint="99"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67557699" wp14:editId="51DEFE06">
            <wp:simplePos x="0" y="0"/>
            <wp:positionH relativeFrom="column">
              <wp:posOffset>635000</wp:posOffset>
            </wp:positionH>
            <wp:positionV relativeFrom="paragraph">
              <wp:posOffset>200660</wp:posOffset>
            </wp:positionV>
            <wp:extent cx="1047750" cy="1047750"/>
            <wp:effectExtent l="0" t="0" r="0" b="0"/>
            <wp:wrapSquare wrapText="bothSides"/>
            <wp:docPr id="5" name="Picture 5" descr="Swirled pink fro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wirled pink frost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F63640" w14:textId="2F5E0387" w:rsidR="00334FDC" w:rsidRDefault="002D243E" w:rsidP="00334FDC">
      <w:pPr>
        <w:ind w:left="1440"/>
        <w:rPr>
          <w:b/>
          <w:bCs/>
          <w:color w:val="767171" w:themeColor="background2" w:themeShade="80"/>
          <w:sz w:val="28"/>
          <w:szCs w:val="28"/>
        </w:rPr>
      </w:pPr>
      <w:r w:rsidRPr="000E46C2">
        <w:rPr>
          <w:b/>
          <w:bCs/>
          <w:color w:val="FFD966" w:themeColor="accent4" w:themeTint="99"/>
          <w:sz w:val="28"/>
          <w:szCs w:val="28"/>
        </w:rPr>
        <w:t>Citra</w:t>
      </w:r>
      <w:r w:rsidRPr="007E1BA4">
        <w:rPr>
          <w:b/>
          <w:bCs/>
          <w:color w:val="A8D08D" w:themeColor="accent6" w:themeTint="99"/>
          <w:sz w:val="28"/>
          <w:szCs w:val="28"/>
        </w:rPr>
        <w:t xml:space="preserve">Fiber® </w:t>
      </w:r>
      <w:r>
        <w:rPr>
          <w:b/>
          <w:bCs/>
          <w:color w:val="767171" w:themeColor="background2" w:themeShade="80"/>
          <w:sz w:val="28"/>
          <w:szCs w:val="28"/>
        </w:rPr>
        <w:t>is colorless and odorless and tasteless in formulation</w:t>
      </w:r>
      <w:r w:rsidR="00441155">
        <w:rPr>
          <w:b/>
          <w:bCs/>
          <w:color w:val="767171" w:themeColor="background2" w:themeShade="80"/>
          <w:sz w:val="28"/>
          <w:szCs w:val="28"/>
        </w:rPr>
        <w:t>/</w:t>
      </w:r>
      <w:r w:rsidR="002C194A">
        <w:rPr>
          <w:b/>
          <w:bCs/>
          <w:color w:val="767171" w:themeColor="background2" w:themeShade="80"/>
          <w:sz w:val="28"/>
          <w:szCs w:val="28"/>
        </w:rPr>
        <w:t>application.</w:t>
      </w:r>
    </w:p>
    <w:p w14:paraId="1812CDB3" w14:textId="77777777" w:rsidR="00BA3477" w:rsidRPr="00BA3477" w:rsidRDefault="00BA3477" w:rsidP="00BA3477">
      <w:pPr>
        <w:rPr>
          <w:sz w:val="28"/>
          <w:szCs w:val="28"/>
        </w:rPr>
      </w:pPr>
    </w:p>
    <w:p w14:paraId="3FB99CB2" w14:textId="77777777" w:rsidR="00BA3477" w:rsidRPr="00BA3477" w:rsidRDefault="00BA3477" w:rsidP="00BA3477">
      <w:pPr>
        <w:rPr>
          <w:sz w:val="28"/>
          <w:szCs w:val="28"/>
        </w:rPr>
      </w:pPr>
    </w:p>
    <w:sectPr w:rsidR="00BA3477" w:rsidRPr="00BA3477" w:rsidSect="00432C43">
      <w:headerReference w:type="default" r:id="rId8"/>
      <w:footerReference w:type="default" r:id="rId9"/>
      <w:pgSz w:w="12240" w:h="15840"/>
      <w:pgMar w:top="1440" w:right="14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74FBD" w14:textId="77777777" w:rsidR="00ED6DE7" w:rsidRDefault="00ED6DE7" w:rsidP="001F26C0">
      <w:pPr>
        <w:spacing w:after="0" w:line="240" w:lineRule="auto"/>
      </w:pPr>
      <w:r>
        <w:separator/>
      </w:r>
    </w:p>
  </w:endnote>
  <w:endnote w:type="continuationSeparator" w:id="0">
    <w:p w14:paraId="3E28C4DF" w14:textId="77777777" w:rsidR="00ED6DE7" w:rsidRDefault="00ED6DE7" w:rsidP="001F2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F7073" w14:textId="354A91CC" w:rsidR="00976BF0" w:rsidRDefault="003C3A32" w:rsidP="00976BF0">
    <w:pPr>
      <w:pStyle w:val="Footer"/>
      <w:rPr>
        <w:color w:val="002060"/>
      </w:rPr>
    </w:pPr>
    <w:r>
      <w:rPr>
        <w:color w:val="002060"/>
      </w:rPr>
      <w:tab/>
    </w:r>
    <w:r w:rsidR="00976BF0">
      <w:rPr>
        <w:noProof/>
        <w:color w:val="002060"/>
      </w:rPr>
      <w:drawing>
        <wp:inline distT="0" distB="0" distL="0" distR="0" wp14:anchorId="6522478E" wp14:editId="6F1FFBA2">
          <wp:extent cx="1535188" cy="624840"/>
          <wp:effectExtent l="0" t="0" r="8255" b="3810"/>
          <wp:docPr id="2" name="Picture 2" descr="A close-up of some foo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-up of some foo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532" cy="646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2D34">
      <w:rPr>
        <w:color w:val="002060"/>
      </w:rPr>
      <w:t xml:space="preserve">  </w:t>
    </w:r>
    <w:r w:rsidR="00D42D34">
      <w:rPr>
        <w:rFonts w:ascii="Palatino Linotype" w:hAnsi="Palatino Linotype"/>
        <w:noProof/>
      </w:rPr>
      <w:drawing>
        <wp:inline distT="0" distB="0" distL="0" distR="0" wp14:anchorId="4811497D" wp14:editId="7888DB1B">
          <wp:extent cx="251460" cy="304800"/>
          <wp:effectExtent l="0" t="0" r="15240" b="0"/>
          <wp:docPr id="3889285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099C2F" w14:textId="77777777" w:rsidR="00976BF0" w:rsidRDefault="00976BF0" w:rsidP="00976BF0">
    <w:pPr>
      <w:pStyle w:val="Footer"/>
      <w:jc w:val="center"/>
      <w:rPr>
        <w:color w:val="002060"/>
      </w:rPr>
    </w:pPr>
    <w:r w:rsidRPr="001F26C0">
      <w:rPr>
        <w:color w:val="002060"/>
      </w:rPr>
      <w:t>3495 South U.S. Highway 1, Fort Pierce FL, 34982</w:t>
    </w:r>
  </w:p>
  <w:p w14:paraId="36B97797" w14:textId="77777777" w:rsidR="00976BF0" w:rsidRDefault="00976BF0" w:rsidP="00976BF0">
    <w:pPr>
      <w:pStyle w:val="Footer"/>
      <w:jc w:val="center"/>
      <w:rPr>
        <w:color w:val="002060"/>
      </w:rPr>
    </w:pPr>
    <w:r>
      <w:rPr>
        <w:color w:val="002060"/>
      </w:rPr>
      <w:t xml:space="preserve">Contact Us: </w:t>
    </w:r>
    <w:r w:rsidRPr="001F26C0">
      <w:rPr>
        <w:color w:val="002060"/>
      </w:rPr>
      <w:t>(772) 464-9800</w:t>
    </w:r>
    <w:r>
      <w:rPr>
        <w:color w:val="002060"/>
      </w:rPr>
      <w:tab/>
    </w:r>
    <w:r w:rsidRPr="00334FDC">
      <w:rPr>
        <w:color w:val="0070C0"/>
        <w:sz w:val="28"/>
        <w:szCs w:val="28"/>
      </w:rPr>
      <w:t>sales@allthingscitrus.com</w:t>
    </w:r>
  </w:p>
  <w:p w14:paraId="223CAEC9" w14:textId="042D9E65" w:rsidR="001F26C0" w:rsidRDefault="00DD229D" w:rsidP="00976BF0">
    <w:pPr>
      <w:pStyle w:val="Footer"/>
      <w:jc w:val="center"/>
    </w:pPr>
    <w:hyperlink r:id="rId4" w:history="1">
      <w:r w:rsidR="00976BF0" w:rsidRPr="00C05E91">
        <w:rPr>
          <w:rStyle w:val="Hyperlink"/>
          <w:sz w:val="28"/>
          <w:szCs w:val="28"/>
        </w:rPr>
        <w:t>www.allthingscitrus.com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1C532" w14:textId="77777777" w:rsidR="00ED6DE7" w:rsidRDefault="00ED6DE7" w:rsidP="001F26C0">
      <w:pPr>
        <w:spacing w:after="0" w:line="240" w:lineRule="auto"/>
      </w:pPr>
      <w:r>
        <w:separator/>
      </w:r>
    </w:p>
  </w:footnote>
  <w:footnote w:type="continuationSeparator" w:id="0">
    <w:p w14:paraId="1CFDC66C" w14:textId="77777777" w:rsidR="00ED6DE7" w:rsidRDefault="00ED6DE7" w:rsidP="001F2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2F7AF" w14:textId="5FEE0341" w:rsidR="001F26C0" w:rsidRDefault="002F68AC" w:rsidP="001F26C0">
    <w:pPr>
      <w:pStyle w:val="Header"/>
      <w:ind w:firstLine="72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654DCA" wp14:editId="3B3D7940">
          <wp:simplePos x="0" y="0"/>
          <wp:positionH relativeFrom="column">
            <wp:posOffset>3101341</wp:posOffset>
          </wp:positionH>
          <wp:positionV relativeFrom="paragraph">
            <wp:posOffset>-266700</wp:posOffset>
          </wp:positionV>
          <wp:extent cx="3230880" cy="2839447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5505" cy="2843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26C0">
      <w:rPr>
        <w:noProof/>
      </w:rPr>
      <w:drawing>
        <wp:inline distT="0" distB="0" distL="0" distR="0" wp14:anchorId="39C7BF45" wp14:editId="493D8779">
          <wp:extent cx="1560866" cy="732329"/>
          <wp:effectExtent l="0" t="0" r="127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418" cy="745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6C0"/>
    <w:rsid w:val="00071C07"/>
    <w:rsid w:val="000A5A35"/>
    <w:rsid w:val="000D7CCE"/>
    <w:rsid w:val="000E46C2"/>
    <w:rsid w:val="00100DF0"/>
    <w:rsid w:val="001D71AB"/>
    <w:rsid w:val="001E5E40"/>
    <w:rsid w:val="001F26C0"/>
    <w:rsid w:val="001F46E7"/>
    <w:rsid w:val="002014AD"/>
    <w:rsid w:val="00201A1E"/>
    <w:rsid w:val="00201D1B"/>
    <w:rsid w:val="002719C2"/>
    <w:rsid w:val="002C194A"/>
    <w:rsid w:val="002D243E"/>
    <w:rsid w:val="002F68AC"/>
    <w:rsid w:val="00334FDC"/>
    <w:rsid w:val="003532F8"/>
    <w:rsid w:val="00374AE1"/>
    <w:rsid w:val="003B1E30"/>
    <w:rsid w:val="003B5461"/>
    <w:rsid w:val="003C3A32"/>
    <w:rsid w:val="00431211"/>
    <w:rsid w:val="00432C43"/>
    <w:rsid w:val="00434EEA"/>
    <w:rsid w:val="00441155"/>
    <w:rsid w:val="00464E46"/>
    <w:rsid w:val="00472ABF"/>
    <w:rsid w:val="00491D6B"/>
    <w:rsid w:val="004C72F1"/>
    <w:rsid w:val="004D74F6"/>
    <w:rsid w:val="004F1C5F"/>
    <w:rsid w:val="004F236C"/>
    <w:rsid w:val="00553503"/>
    <w:rsid w:val="0056674B"/>
    <w:rsid w:val="00570040"/>
    <w:rsid w:val="005F5B42"/>
    <w:rsid w:val="0062034E"/>
    <w:rsid w:val="00652389"/>
    <w:rsid w:val="00674B0E"/>
    <w:rsid w:val="00683E77"/>
    <w:rsid w:val="006975C9"/>
    <w:rsid w:val="006B5184"/>
    <w:rsid w:val="006E0DB6"/>
    <w:rsid w:val="00727A4F"/>
    <w:rsid w:val="00732320"/>
    <w:rsid w:val="00770077"/>
    <w:rsid w:val="007C67DE"/>
    <w:rsid w:val="007E1BA4"/>
    <w:rsid w:val="00820777"/>
    <w:rsid w:val="00823EE0"/>
    <w:rsid w:val="008276C1"/>
    <w:rsid w:val="0084724C"/>
    <w:rsid w:val="008A1875"/>
    <w:rsid w:val="008D1D80"/>
    <w:rsid w:val="00907273"/>
    <w:rsid w:val="00912CAC"/>
    <w:rsid w:val="00916782"/>
    <w:rsid w:val="00936D7D"/>
    <w:rsid w:val="00943125"/>
    <w:rsid w:val="00976BF0"/>
    <w:rsid w:val="00997BDE"/>
    <w:rsid w:val="009C3213"/>
    <w:rsid w:val="009C6F91"/>
    <w:rsid w:val="009D3AC9"/>
    <w:rsid w:val="00A37F61"/>
    <w:rsid w:val="00A93F6D"/>
    <w:rsid w:val="00AE144B"/>
    <w:rsid w:val="00AE33C3"/>
    <w:rsid w:val="00B133F8"/>
    <w:rsid w:val="00B81F28"/>
    <w:rsid w:val="00B956D5"/>
    <w:rsid w:val="00BA3477"/>
    <w:rsid w:val="00BC1AE9"/>
    <w:rsid w:val="00BC1B32"/>
    <w:rsid w:val="00BC7824"/>
    <w:rsid w:val="00C05970"/>
    <w:rsid w:val="00C1200E"/>
    <w:rsid w:val="00C36D8F"/>
    <w:rsid w:val="00C53DF4"/>
    <w:rsid w:val="00CB1336"/>
    <w:rsid w:val="00CB6C66"/>
    <w:rsid w:val="00D32169"/>
    <w:rsid w:val="00D42D34"/>
    <w:rsid w:val="00D86A8A"/>
    <w:rsid w:val="00DB50EE"/>
    <w:rsid w:val="00DD7BFE"/>
    <w:rsid w:val="00DD7C64"/>
    <w:rsid w:val="00DE595D"/>
    <w:rsid w:val="00DF1729"/>
    <w:rsid w:val="00E04DF4"/>
    <w:rsid w:val="00E06C93"/>
    <w:rsid w:val="00E12BF2"/>
    <w:rsid w:val="00E156BD"/>
    <w:rsid w:val="00E64378"/>
    <w:rsid w:val="00EA0600"/>
    <w:rsid w:val="00ED632A"/>
    <w:rsid w:val="00ED6DE7"/>
    <w:rsid w:val="00EE359A"/>
    <w:rsid w:val="00F14C65"/>
    <w:rsid w:val="00F24938"/>
    <w:rsid w:val="00F31E27"/>
    <w:rsid w:val="00F56FEF"/>
    <w:rsid w:val="00F8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3DF10"/>
  <w15:chartTrackingRefBased/>
  <w15:docId w15:val="{591D0030-403E-4E5E-A683-A5E196C4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6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6C0"/>
  </w:style>
  <w:style w:type="paragraph" w:styleId="Footer">
    <w:name w:val="footer"/>
    <w:basedOn w:val="Normal"/>
    <w:link w:val="FooterChar"/>
    <w:uiPriority w:val="99"/>
    <w:unhideWhenUsed/>
    <w:rsid w:val="001F26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6C0"/>
  </w:style>
  <w:style w:type="character" w:styleId="Hyperlink">
    <w:name w:val="Hyperlink"/>
    <w:basedOn w:val="DefaultParagraphFont"/>
    <w:uiPriority w:val="99"/>
    <w:unhideWhenUsed/>
    <w:rsid w:val="001F2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7.jpg@01D98725.27183D60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4" Type="http://schemas.openxmlformats.org/officeDocument/2006/relationships/hyperlink" Target="http://www.allthingscitru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Howe</dc:creator>
  <cp:keywords/>
  <dc:description/>
  <cp:lastModifiedBy>Bill Howe</cp:lastModifiedBy>
  <cp:revision>2</cp:revision>
  <cp:lastPrinted>2022-08-15T19:10:00Z</cp:lastPrinted>
  <dcterms:created xsi:type="dcterms:W3CDTF">2023-05-16T15:21:00Z</dcterms:created>
  <dcterms:modified xsi:type="dcterms:W3CDTF">2023-05-16T15:21:00Z</dcterms:modified>
</cp:coreProperties>
</file>